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D892C" w14:textId="77777777" w:rsidR="00794E93" w:rsidRPr="00002307" w:rsidRDefault="003C2274" w:rsidP="00A031A4">
      <w:pPr>
        <w:spacing w:line="300" w:lineRule="auto"/>
        <w:jc w:val="center"/>
        <w:rPr>
          <w:rFonts w:ascii="Times New Roman" w:eastAsia="宋体" w:hAnsi="Times New Roman" w:cs="Times New Roman"/>
          <w:b/>
          <w:spacing w:val="-14"/>
          <w:sz w:val="30"/>
          <w:szCs w:val="30"/>
        </w:rPr>
      </w:pPr>
      <w:r w:rsidRPr="00002307">
        <w:rPr>
          <w:rFonts w:ascii="Times New Roman" w:eastAsia="宋体" w:hAnsi="Times New Roman" w:cs="Times New Roman"/>
          <w:b/>
          <w:spacing w:val="-14"/>
          <w:sz w:val="30"/>
          <w:szCs w:val="30"/>
        </w:rPr>
        <w:t>内蒙古伊泰宝山煤炭有限责任公司宝山煤矿（</w:t>
      </w:r>
      <w:r w:rsidRPr="00002307">
        <w:rPr>
          <w:rFonts w:ascii="Times New Roman" w:eastAsia="宋体" w:hAnsi="Times New Roman" w:cs="Times New Roman"/>
          <w:b/>
          <w:spacing w:val="-14"/>
          <w:sz w:val="30"/>
          <w:szCs w:val="30"/>
        </w:rPr>
        <w:t>1.80Mt/a</w:t>
      </w:r>
      <w:r w:rsidRPr="00002307">
        <w:rPr>
          <w:rFonts w:ascii="Times New Roman" w:eastAsia="宋体" w:hAnsi="Times New Roman" w:cs="Times New Roman"/>
          <w:b/>
          <w:spacing w:val="-14"/>
          <w:sz w:val="30"/>
          <w:szCs w:val="30"/>
        </w:rPr>
        <w:t>）改扩建项目</w:t>
      </w:r>
    </w:p>
    <w:p w14:paraId="192441FE" w14:textId="77777777" w:rsidR="00794E93" w:rsidRPr="00002307" w:rsidRDefault="00BF5C07" w:rsidP="00A031A4">
      <w:pPr>
        <w:spacing w:line="300" w:lineRule="auto"/>
        <w:jc w:val="center"/>
        <w:rPr>
          <w:rFonts w:ascii="Times New Roman" w:eastAsia="宋体" w:hAnsi="Times New Roman" w:cs="Times New Roman"/>
          <w:b/>
          <w:spacing w:val="-14"/>
          <w:sz w:val="30"/>
          <w:szCs w:val="30"/>
        </w:rPr>
      </w:pPr>
      <w:r w:rsidRPr="00002307">
        <w:rPr>
          <w:rFonts w:ascii="Times New Roman" w:eastAsia="宋体" w:hAnsi="Times New Roman" w:cs="Times New Roman"/>
          <w:b/>
          <w:spacing w:val="-14"/>
          <w:sz w:val="30"/>
          <w:szCs w:val="30"/>
        </w:rPr>
        <w:t>环境影响报告书征求意见稿公示</w:t>
      </w:r>
    </w:p>
    <w:p w14:paraId="1F045B0F" w14:textId="77777777" w:rsidR="00794E93" w:rsidRPr="00002307" w:rsidRDefault="00BF5C07" w:rsidP="003C2274">
      <w:pPr>
        <w:spacing w:line="360" w:lineRule="auto"/>
        <w:ind w:firstLineChars="200" w:firstLine="480"/>
        <w:jc w:val="left"/>
        <w:rPr>
          <w:rFonts w:ascii="Times New Roman" w:eastAsia="宋体" w:hAnsi="Times New Roman" w:cs="Times New Roman"/>
          <w:sz w:val="24"/>
        </w:rPr>
      </w:pPr>
      <w:r w:rsidRPr="00002307">
        <w:rPr>
          <w:rFonts w:ascii="Times New Roman" w:eastAsia="宋体" w:hAnsi="Times New Roman" w:cs="Times New Roman"/>
          <w:sz w:val="24"/>
        </w:rPr>
        <w:t>《</w:t>
      </w:r>
      <w:r w:rsidR="003C2274" w:rsidRPr="00002307">
        <w:rPr>
          <w:rFonts w:ascii="Times New Roman" w:eastAsia="宋体" w:hAnsi="Times New Roman" w:cs="Times New Roman"/>
          <w:sz w:val="24"/>
        </w:rPr>
        <w:t>内蒙古伊泰宝山煤炭有限责任公司宝山煤矿（</w:t>
      </w:r>
      <w:r w:rsidR="003C2274" w:rsidRPr="00002307">
        <w:rPr>
          <w:rFonts w:ascii="Times New Roman" w:eastAsia="宋体" w:hAnsi="Times New Roman" w:cs="Times New Roman"/>
          <w:sz w:val="24"/>
        </w:rPr>
        <w:t>1.80Mt/a</w:t>
      </w:r>
      <w:r w:rsidR="003C2274" w:rsidRPr="00002307">
        <w:rPr>
          <w:rFonts w:ascii="Times New Roman" w:eastAsia="宋体" w:hAnsi="Times New Roman" w:cs="Times New Roman"/>
          <w:sz w:val="24"/>
        </w:rPr>
        <w:t>）改扩建项目</w:t>
      </w:r>
      <w:r w:rsidRPr="00002307">
        <w:rPr>
          <w:rFonts w:ascii="Times New Roman" w:eastAsia="宋体" w:hAnsi="Times New Roman" w:cs="Times New Roman"/>
          <w:sz w:val="24"/>
        </w:rPr>
        <w:t>环境影响报告书征求意见稿公示》已编制完成，根据《环境影响评价公众参与办法》的有关规定，进行环境影响评价公众参与第二次公示，公开征求公众意见。</w:t>
      </w:r>
    </w:p>
    <w:p w14:paraId="05260141" w14:textId="77777777" w:rsidR="00794E93" w:rsidRPr="00002307" w:rsidRDefault="00BF5C07">
      <w:pPr>
        <w:spacing w:line="360" w:lineRule="auto"/>
        <w:ind w:firstLineChars="200" w:firstLine="466"/>
        <w:jc w:val="left"/>
        <w:outlineLvl w:val="0"/>
        <w:rPr>
          <w:rFonts w:ascii="Times New Roman" w:eastAsia="宋体" w:hAnsi="Times New Roman" w:cs="Times New Roman"/>
          <w:b/>
          <w:spacing w:val="-4"/>
          <w:sz w:val="24"/>
          <w:szCs w:val="24"/>
        </w:rPr>
      </w:pPr>
      <w:r w:rsidRPr="00002307">
        <w:rPr>
          <w:rFonts w:ascii="Times New Roman" w:eastAsia="宋体" w:hAnsi="Times New Roman" w:cs="Times New Roman"/>
          <w:b/>
          <w:spacing w:val="-4"/>
          <w:sz w:val="24"/>
          <w:szCs w:val="24"/>
        </w:rPr>
        <w:t>一、环境影响报告书征求意见稿全文的网络链接及查阅纸质报告书的方式和途径</w:t>
      </w:r>
    </w:p>
    <w:p w14:paraId="1E0AD3F0" w14:textId="77777777" w:rsidR="00794E93" w:rsidRPr="00002307" w:rsidRDefault="00BF5C07">
      <w:pPr>
        <w:pStyle w:val="HP"/>
        <w:snapToGrid w:val="0"/>
        <w:spacing w:line="360" w:lineRule="auto"/>
        <w:ind w:firstLine="464"/>
        <w:rPr>
          <w:rFonts w:ascii="Times New Roman" w:eastAsia="宋体" w:hAnsi="Times New Roman" w:cs="Times New Roman"/>
        </w:rPr>
      </w:pPr>
      <w:r w:rsidRPr="00002307">
        <w:rPr>
          <w:rFonts w:ascii="Times New Roman" w:eastAsia="宋体" w:hAnsi="Times New Roman" w:cs="Times New Roman"/>
          <w:spacing w:val="-4"/>
        </w:rPr>
        <w:t>1</w:t>
      </w:r>
      <w:r w:rsidRPr="00002307">
        <w:rPr>
          <w:rFonts w:ascii="Times New Roman" w:eastAsia="宋体" w:hAnsi="Times New Roman" w:cs="Times New Roman"/>
          <w:spacing w:val="-4"/>
        </w:rPr>
        <w:t>、征求意见稿全文网络链接</w:t>
      </w:r>
      <w:r w:rsidRPr="00002307">
        <w:rPr>
          <w:rFonts w:ascii="Times New Roman" w:eastAsia="宋体" w:hAnsi="Times New Roman" w:cs="Times New Roman"/>
        </w:rPr>
        <w:t>：</w:t>
      </w:r>
    </w:p>
    <w:p w14:paraId="20714FF1" w14:textId="252BF6AE" w:rsidR="00794E93" w:rsidRPr="00002307" w:rsidRDefault="000E628D" w:rsidP="000E628D">
      <w:pPr>
        <w:spacing w:line="360" w:lineRule="auto"/>
        <w:ind w:firstLineChars="200" w:firstLine="464"/>
        <w:jc w:val="left"/>
        <w:rPr>
          <w:rFonts w:ascii="Times New Roman" w:eastAsia="宋体" w:hAnsi="Times New Roman" w:cs="Times New Roman"/>
          <w:spacing w:val="-4"/>
          <w:sz w:val="24"/>
          <w:szCs w:val="24"/>
        </w:rPr>
      </w:pPr>
      <w:r w:rsidRPr="000E628D">
        <w:rPr>
          <w:rFonts w:ascii="Times New Roman" w:eastAsia="宋体" w:hAnsi="Times New Roman" w:cs="Times New Roman" w:hint="eastAsia"/>
          <w:spacing w:val="-4"/>
          <w:sz w:val="24"/>
          <w:szCs w:val="24"/>
        </w:rPr>
        <w:t>链接：</w:t>
      </w:r>
      <w:r w:rsidRPr="000E628D">
        <w:rPr>
          <w:rFonts w:ascii="Times New Roman" w:eastAsia="宋体" w:hAnsi="Times New Roman" w:cs="Times New Roman"/>
          <w:spacing w:val="-4"/>
          <w:sz w:val="24"/>
          <w:szCs w:val="24"/>
        </w:rPr>
        <w:t xml:space="preserve">https://pan.baidu.com/s/1BtmD--iWyOI9zyXisQZl7A </w:t>
      </w:r>
      <w:r w:rsidRPr="000E628D">
        <w:rPr>
          <w:rFonts w:ascii="Times New Roman" w:eastAsia="宋体" w:hAnsi="Times New Roman" w:cs="Times New Roman" w:hint="eastAsia"/>
          <w:spacing w:val="-4"/>
          <w:sz w:val="24"/>
          <w:szCs w:val="24"/>
        </w:rPr>
        <w:t>提取码：</w:t>
      </w:r>
      <w:r w:rsidRPr="000E628D">
        <w:rPr>
          <w:rFonts w:ascii="Times New Roman" w:eastAsia="宋体" w:hAnsi="Times New Roman" w:cs="Times New Roman"/>
          <w:spacing w:val="-4"/>
          <w:sz w:val="24"/>
          <w:szCs w:val="24"/>
        </w:rPr>
        <w:t>pcap</w:t>
      </w:r>
      <w:r w:rsidR="00002307" w:rsidRPr="00002307">
        <w:rPr>
          <w:rFonts w:ascii="Times New Roman" w:eastAsia="宋体" w:hAnsi="Times New Roman" w:cs="Times New Roman"/>
          <w:spacing w:val="-4"/>
          <w:sz w:val="24"/>
          <w:szCs w:val="24"/>
        </w:rPr>
        <w:t xml:space="preserve"> </w:t>
      </w:r>
      <w:r w:rsidR="00BF5C07" w:rsidRPr="00002307">
        <w:rPr>
          <w:rFonts w:ascii="Times New Roman" w:eastAsia="宋体" w:hAnsi="Times New Roman" w:cs="Times New Roman"/>
          <w:spacing w:val="-4"/>
          <w:sz w:val="24"/>
          <w:szCs w:val="24"/>
        </w:rPr>
        <w:t xml:space="preserve"> </w:t>
      </w:r>
    </w:p>
    <w:p w14:paraId="36149B68" w14:textId="77777777" w:rsidR="00794E93" w:rsidRPr="00002307" w:rsidRDefault="00BF5C07">
      <w:pPr>
        <w:spacing w:line="360" w:lineRule="auto"/>
        <w:ind w:firstLineChars="200" w:firstLine="464"/>
        <w:jc w:val="left"/>
        <w:rPr>
          <w:rFonts w:ascii="Times New Roman" w:eastAsia="宋体" w:hAnsi="Times New Roman" w:cs="Times New Roman"/>
          <w:spacing w:val="-4"/>
          <w:sz w:val="24"/>
          <w:szCs w:val="24"/>
        </w:rPr>
      </w:pPr>
      <w:r w:rsidRPr="00002307">
        <w:rPr>
          <w:rFonts w:ascii="Times New Roman" w:eastAsia="宋体" w:hAnsi="Times New Roman" w:cs="Times New Roman"/>
          <w:spacing w:val="-4"/>
          <w:sz w:val="24"/>
          <w:szCs w:val="24"/>
        </w:rPr>
        <w:t>2</w:t>
      </w:r>
      <w:r w:rsidRPr="00002307">
        <w:rPr>
          <w:rFonts w:ascii="Times New Roman" w:eastAsia="宋体" w:hAnsi="Times New Roman" w:cs="Times New Roman"/>
          <w:spacing w:val="-4"/>
          <w:sz w:val="24"/>
          <w:szCs w:val="24"/>
        </w:rPr>
        <w:t>、查阅纸质报告书的方式和途径</w:t>
      </w:r>
    </w:p>
    <w:p w14:paraId="4F9AA9DD" w14:textId="77777777" w:rsidR="00794E93" w:rsidRPr="00002307" w:rsidRDefault="00BF5C07">
      <w:pPr>
        <w:spacing w:line="360" w:lineRule="auto"/>
        <w:ind w:firstLineChars="200" w:firstLine="464"/>
        <w:jc w:val="left"/>
        <w:rPr>
          <w:rFonts w:ascii="Times New Roman" w:eastAsia="宋体" w:hAnsi="Times New Roman" w:cs="Times New Roman"/>
          <w:szCs w:val="28"/>
        </w:rPr>
      </w:pPr>
      <w:r w:rsidRPr="00002307">
        <w:rPr>
          <w:rFonts w:ascii="Times New Roman" w:eastAsia="宋体" w:hAnsi="Times New Roman" w:cs="Times New Roman"/>
          <w:spacing w:val="-4"/>
          <w:sz w:val="24"/>
          <w:szCs w:val="24"/>
        </w:rPr>
        <w:t>公众可就近到建设单位矿部办公室或环评单位办公地址查阅纸质报告书，具体地址及联系方式见本公告第四节。</w:t>
      </w:r>
    </w:p>
    <w:p w14:paraId="7B736F41" w14:textId="77777777" w:rsidR="00794E93" w:rsidRPr="00002307" w:rsidRDefault="00BF5C07">
      <w:pPr>
        <w:spacing w:line="360" w:lineRule="auto"/>
        <w:ind w:firstLineChars="200" w:firstLine="482"/>
        <w:jc w:val="left"/>
        <w:rPr>
          <w:rFonts w:ascii="Times New Roman" w:eastAsia="宋体" w:hAnsi="Times New Roman" w:cs="Times New Roman"/>
          <w:b/>
          <w:sz w:val="24"/>
          <w:szCs w:val="24"/>
        </w:rPr>
      </w:pPr>
      <w:r w:rsidRPr="00002307">
        <w:rPr>
          <w:rFonts w:ascii="Times New Roman" w:eastAsia="宋体" w:hAnsi="Times New Roman" w:cs="Times New Roman"/>
          <w:b/>
          <w:sz w:val="24"/>
          <w:szCs w:val="24"/>
        </w:rPr>
        <w:t>二、征求意见的公众范围</w:t>
      </w:r>
    </w:p>
    <w:p w14:paraId="16800701" w14:textId="77777777" w:rsidR="00794E93" w:rsidRPr="00002307" w:rsidRDefault="00BF5C07">
      <w:pPr>
        <w:spacing w:line="360" w:lineRule="auto"/>
        <w:ind w:firstLineChars="200" w:firstLine="480"/>
        <w:rPr>
          <w:rFonts w:ascii="Times New Roman" w:eastAsia="宋体" w:hAnsi="Times New Roman" w:cs="Times New Roman"/>
          <w:sz w:val="24"/>
          <w:szCs w:val="24"/>
        </w:rPr>
      </w:pPr>
      <w:r w:rsidRPr="00002307">
        <w:rPr>
          <w:rFonts w:ascii="Times New Roman" w:eastAsia="宋体" w:hAnsi="Times New Roman" w:cs="Times New Roman"/>
          <w:sz w:val="24"/>
          <w:szCs w:val="24"/>
        </w:rPr>
        <w:t>项目周边</w:t>
      </w:r>
      <w:r w:rsidRPr="00002307">
        <w:rPr>
          <w:rFonts w:ascii="Times New Roman" w:eastAsia="宋体" w:hAnsi="Times New Roman" w:cs="Times New Roman"/>
          <w:sz w:val="24"/>
          <w:szCs w:val="24"/>
        </w:rPr>
        <w:t>5km</w:t>
      </w:r>
      <w:r w:rsidRPr="00002307">
        <w:rPr>
          <w:rFonts w:ascii="Times New Roman" w:eastAsia="宋体" w:hAnsi="Times New Roman" w:cs="Times New Roman"/>
          <w:sz w:val="24"/>
          <w:szCs w:val="24"/>
        </w:rPr>
        <w:t>范围内的居民、及项周边相关受影响公众。</w:t>
      </w:r>
    </w:p>
    <w:p w14:paraId="4899648A" w14:textId="77777777" w:rsidR="00794E93" w:rsidRPr="00002307" w:rsidRDefault="00BF5C07">
      <w:pPr>
        <w:spacing w:line="360" w:lineRule="auto"/>
        <w:ind w:firstLineChars="200" w:firstLine="480"/>
        <w:rPr>
          <w:rFonts w:ascii="Times New Roman" w:eastAsia="宋体" w:hAnsi="Times New Roman" w:cs="Times New Roman"/>
          <w:sz w:val="24"/>
          <w:szCs w:val="24"/>
        </w:rPr>
      </w:pPr>
      <w:r w:rsidRPr="00002307">
        <w:rPr>
          <w:rFonts w:ascii="Times New Roman" w:eastAsia="宋体" w:hAnsi="Times New Roman" w:cs="Times New Roman"/>
          <w:sz w:val="24"/>
          <w:szCs w:val="24"/>
        </w:rPr>
        <w:t>项目中心坐标</w:t>
      </w:r>
      <w:r w:rsidR="003C2274" w:rsidRPr="00002307">
        <w:rPr>
          <w:rFonts w:ascii="Times New Roman" w:eastAsia="宋体" w:hAnsi="Times New Roman" w:cs="Times New Roman"/>
          <w:sz w:val="24"/>
          <w:szCs w:val="24"/>
        </w:rPr>
        <w:t>（井田</w:t>
      </w:r>
      <w:r w:rsidR="00026FAE" w:rsidRPr="00002307">
        <w:rPr>
          <w:rFonts w:ascii="Times New Roman" w:eastAsia="宋体" w:hAnsi="Times New Roman" w:cs="Times New Roman"/>
          <w:sz w:val="24"/>
          <w:szCs w:val="24"/>
        </w:rPr>
        <w:t>中心</w:t>
      </w:r>
      <w:r w:rsidR="003C2274" w:rsidRPr="00002307">
        <w:rPr>
          <w:rFonts w:ascii="Times New Roman" w:eastAsia="宋体" w:hAnsi="Times New Roman" w:cs="Times New Roman"/>
          <w:sz w:val="24"/>
          <w:szCs w:val="24"/>
        </w:rPr>
        <w:t>）</w:t>
      </w:r>
      <w:r w:rsidRPr="00002307">
        <w:rPr>
          <w:rFonts w:ascii="Times New Roman" w:eastAsia="宋体" w:hAnsi="Times New Roman" w:cs="Times New Roman"/>
          <w:sz w:val="24"/>
          <w:szCs w:val="24"/>
        </w:rPr>
        <w:t>：北纬</w:t>
      </w:r>
      <w:r w:rsidR="003C2274" w:rsidRPr="00002307">
        <w:rPr>
          <w:rFonts w:ascii="Times New Roman" w:eastAsia="宋体" w:hAnsi="Times New Roman" w:cs="Times New Roman"/>
          <w:sz w:val="24"/>
          <w:szCs w:val="24"/>
        </w:rPr>
        <w:t>110°23′37″,</w:t>
      </w:r>
      <w:r w:rsidR="003C2274" w:rsidRPr="00002307">
        <w:rPr>
          <w:rFonts w:ascii="Times New Roman" w:eastAsia="宋体" w:hAnsi="Times New Roman" w:cs="Times New Roman"/>
          <w:sz w:val="24"/>
          <w:szCs w:val="24"/>
        </w:rPr>
        <w:t>东经</w:t>
      </w:r>
      <w:r w:rsidR="003C2274" w:rsidRPr="00002307">
        <w:rPr>
          <w:rFonts w:ascii="Times New Roman" w:eastAsia="宋体" w:hAnsi="Times New Roman" w:cs="Times New Roman"/>
          <w:sz w:val="24"/>
          <w:szCs w:val="24"/>
        </w:rPr>
        <w:t xml:space="preserve"> 39°28′0″</w:t>
      </w:r>
      <w:r w:rsidRPr="00002307">
        <w:rPr>
          <w:rFonts w:ascii="Times New Roman" w:eastAsia="宋体" w:hAnsi="Times New Roman" w:cs="Times New Roman"/>
          <w:sz w:val="24"/>
          <w:szCs w:val="24"/>
        </w:rPr>
        <w:t>。</w:t>
      </w:r>
    </w:p>
    <w:p w14:paraId="3FB2DE4C" w14:textId="77777777" w:rsidR="00794E93" w:rsidRPr="00002307" w:rsidRDefault="00BF5C07">
      <w:pPr>
        <w:spacing w:line="360" w:lineRule="auto"/>
        <w:ind w:firstLineChars="200" w:firstLine="482"/>
        <w:rPr>
          <w:rFonts w:ascii="Times New Roman" w:eastAsia="宋体" w:hAnsi="Times New Roman" w:cs="Times New Roman"/>
          <w:b/>
          <w:sz w:val="24"/>
          <w:szCs w:val="24"/>
        </w:rPr>
      </w:pPr>
      <w:r w:rsidRPr="00002307">
        <w:rPr>
          <w:rFonts w:ascii="Times New Roman" w:eastAsia="宋体" w:hAnsi="Times New Roman" w:cs="Times New Roman"/>
          <w:b/>
          <w:sz w:val="24"/>
          <w:szCs w:val="24"/>
        </w:rPr>
        <w:t>三、公众意见表的网络链接</w:t>
      </w:r>
    </w:p>
    <w:p w14:paraId="4C06CD1F" w14:textId="77777777" w:rsidR="00794E93" w:rsidRPr="00002307" w:rsidRDefault="00BF5C07">
      <w:pPr>
        <w:pStyle w:val="a8"/>
        <w:spacing w:before="0" w:beforeAutospacing="0" w:after="0" w:afterAutospacing="0" w:line="360" w:lineRule="auto"/>
        <w:ind w:firstLineChars="200" w:firstLine="480"/>
        <w:jc w:val="both"/>
        <w:rPr>
          <w:rFonts w:ascii="Times New Roman" w:hAnsi="Times New Roman" w:cs="Times New Roman"/>
          <w:kern w:val="2"/>
        </w:rPr>
      </w:pPr>
      <w:r w:rsidRPr="00002307">
        <w:rPr>
          <w:rFonts w:ascii="Times New Roman" w:hAnsi="Times New Roman" w:cs="Times New Roman"/>
          <w:kern w:val="2"/>
        </w:rPr>
        <w:t>若您对项目有什么意见和看法，可按照附件格式填写建设项目环境影响评价公众参与意见表，请填写与本项目环境影响和环境保护措施有关的建议和意见（注：根据《环境影响评价公众参与办法》规定，涉及征地拆迁、财产、就业等与项目环评无关的意见或者诉求不属于项目环评公参内容）。</w:t>
      </w:r>
    </w:p>
    <w:p w14:paraId="3BF7EAFD" w14:textId="77777777" w:rsidR="00794E93" w:rsidRPr="00002307" w:rsidRDefault="00BF5C07">
      <w:pPr>
        <w:pStyle w:val="a8"/>
        <w:spacing w:before="0" w:beforeAutospacing="0" w:after="0" w:afterAutospacing="0" w:line="360" w:lineRule="auto"/>
        <w:ind w:firstLineChars="200" w:firstLine="480"/>
        <w:jc w:val="both"/>
        <w:rPr>
          <w:rFonts w:ascii="Times New Roman" w:hAnsi="Times New Roman" w:cs="Times New Roman"/>
          <w:kern w:val="2"/>
        </w:rPr>
      </w:pPr>
      <w:r w:rsidRPr="00002307">
        <w:rPr>
          <w:rFonts w:ascii="Times New Roman" w:hAnsi="Times New Roman" w:cs="Times New Roman"/>
          <w:kern w:val="2"/>
        </w:rPr>
        <w:t>环境影响评价《公众意见表》见下方网址。</w:t>
      </w:r>
    </w:p>
    <w:p w14:paraId="78A7BC13" w14:textId="77777777" w:rsidR="00002307" w:rsidRPr="00002307" w:rsidRDefault="00BF5C07" w:rsidP="00002307">
      <w:pPr>
        <w:spacing w:line="360" w:lineRule="auto"/>
        <w:ind w:firstLineChars="200" w:firstLine="480"/>
        <w:rPr>
          <w:rFonts w:ascii="Times New Roman" w:hAnsi="Times New Roman" w:cs="Times New Roman"/>
        </w:rPr>
      </w:pPr>
      <w:r w:rsidRPr="00002307">
        <w:rPr>
          <w:rFonts w:ascii="Times New Roman" w:eastAsia="宋体" w:hAnsi="Times New Roman" w:cs="Times New Roman"/>
          <w:kern w:val="0"/>
          <w:sz w:val="24"/>
          <w:szCs w:val="24"/>
        </w:rPr>
        <w:t>链接：</w:t>
      </w:r>
      <w:r w:rsidR="00002307" w:rsidRPr="00002307">
        <w:rPr>
          <w:rFonts w:ascii="Times New Roman" w:hAnsi="Times New Roman" w:cs="Times New Roman"/>
        </w:rPr>
        <w:t xml:space="preserve">https://pan.baidu.com/s/1CeT0UJMNvTLYuzPyHE3dKw </w:t>
      </w:r>
      <w:r w:rsidR="00002307" w:rsidRPr="00002307">
        <w:rPr>
          <w:rFonts w:ascii="Times New Roman" w:hAnsi="Times New Roman" w:cs="Times New Roman"/>
        </w:rPr>
        <w:t>提取码：</w:t>
      </w:r>
      <w:r w:rsidR="00002307" w:rsidRPr="00002307">
        <w:rPr>
          <w:rFonts w:ascii="Times New Roman" w:hAnsi="Times New Roman" w:cs="Times New Roman"/>
        </w:rPr>
        <w:t>f2p3</w:t>
      </w:r>
    </w:p>
    <w:p w14:paraId="38F5286C" w14:textId="4B683AE2" w:rsidR="00794E93" w:rsidRPr="00002307" w:rsidRDefault="00BF5C07" w:rsidP="00002307">
      <w:pPr>
        <w:spacing w:line="360" w:lineRule="auto"/>
        <w:ind w:firstLineChars="200" w:firstLine="482"/>
        <w:rPr>
          <w:rFonts w:ascii="Times New Roman" w:eastAsia="宋体" w:hAnsi="Times New Roman" w:cs="Times New Roman"/>
          <w:b/>
          <w:sz w:val="24"/>
          <w:szCs w:val="24"/>
        </w:rPr>
      </w:pPr>
      <w:r w:rsidRPr="00002307">
        <w:rPr>
          <w:rFonts w:ascii="Times New Roman" w:eastAsia="宋体" w:hAnsi="Times New Roman" w:cs="Times New Roman"/>
          <w:b/>
          <w:sz w:val="24"/>
          <w:szCs w:val="24"/>
        </w:rPr>
        <w:t>四、提交公众意见表的方式和途径</w:t>
      </w:r>
    </w:p>
    <w:p w14:paraId="301C90A0" w14:textId="77777777" w:rsidR="00794E93" w:rsidRPr="00002307" w:rsidRDefault="00BF5C07">
      <w:pPr>
        <w:pStyle w:val="a8"/>
        <w:spacing w:before="0" w:beforeAutospacing="0" w:after="0" w:afterAutospacing="0" w:line="360" w:lineRule="auto"/>
        <w:ind w:firstLineChars="200" w:firstLine="480"/>
        <w:rPr>
          <w:rFonts w:ascii="Times New Roman" w:hAnsi="Times New Roman" w:cs="Times New Roman"/>
          <w:kern w:val="2"/>
        </w:rPr>
      </w:pPr>
      <w:bookmarkStart w:id="0" w:name="_Hlk532769000"/>
      <w:r w:rsidRPr="00002307">
        <w:rPr>
          <w:rFonts w:ascii="Times New Roman" w:hAnsi="Times New Roman" w:cs="Times New Roman"/>
          <w:kern w:val="2"/>
        </w:rPr>
        <w:t>若您对项目有什么意见和看法，请反馈至建设单位或环境影响评价单位。发表意见的公众请注明发表日期、真实姓名和联系方式，以便根据需要反馈。《公众意见表》可通过以下任一方式提交：</w:t>
      </w:r>
    </w:p>
    <w:p w14:paraId="52E51859" w14:textId="77777777" w:rsidR="00794E93" w:rsidRPr="00002307" w:rsidRDefault="00BF5C07">
      <w:pPr>
        <w:pStyle w:val="a8"/>
        <w:spacing w:before="0" w:beforeAutospacing="0" w:after="0" w:afterAutospacing="0" w:line="360" w:lineRule="auto"/>
        <w:ind w:firstLineChars="200" w:firstLine="480"/>
        <w:rPr>
          <w:rFonts w:ascii="Times New Roman" w:hAnsi="Times New Roman" w:cs="Times New Roman"/>
          <w:kern w:val="2"/>
        </w:rPr>
      </w:pPr>
      <w:r w:rsidRPr="00002307">
        <w:rPr>
          <w:rFonts w:ascii="Times New Roman" w:hAnsi="Times New Roman" w:cs="Times New Roman"/>
          <w:kern w:val="2"/>
        </w:rPr>
        <w:t>1</w:t>
      </w:r>
      <w:r w:rsidRPr="00002307">
        <w:rPr>
          <w:rFonts w:ascii="Times New Roman" w:hAnsi="Times New Roman" w:cs="Times New Roman"/>
          <w:kern w:val="2"/>
        </w:rPr>
        <w:t>、电子邮件</w:t>
      </w:r>
    </w:p>
    <w:p w14:paraId="39E40073" w14:textId="77777777" w:rsidR="00794E93" w:rsidRPr="00002307" w:rsidRDefault="00BF5C07">
      <w:pPr>
        <w:pStyle w:val="a8"/>
        <w:spacing w:before="0" w:beforeAutospacing="0" w:after="0" w:afterAutospacing="0" w:line="360" w:lineRule="auto"/>
        <w:ind w:firstLineChars="200" w:firstLine="480"/>
        <w:rPr>
          <w:rFonts w:ascii="Times New Roman" w:hAnsi="Times New Roman" w:cs="Times New Roman"/>
          <w:kern w:val="2"/>
        </w:rPr>
      </w:pPr>
      <w:r w:rsidRPr="00002307">
        <w:rPr>
          <w:rFonts w:ascii="Times New Roman" w:hAnsi="Times New Roman" w:cs="Times New Roman"/>
          <w:kern w:val="2"/>
        </w:rPr>
        <w:t>2</w:t>
      </w:r>
      <w:r w:rsidRPr="00002307">
        <w:rPr>
          <w:rFonts w:ascii="Times New Roman" w:hAnsi="Times New Roman" w:cs="Times New Roman"/>
          <w:kern w:val="2"/>
        </w:rPr>
        <w:t>、邮寄信函</w:t>
      </w:r>
    </w:p>
    <w:p w14:paraId="7AF207C0" w14:textId="77777777" w:rsidR="00794E93" w:rsidRPr="00002307" w:rsidRDefault="00BF5C07">
      <w:pPr>
        <w:pStyle w:val="a8"/>
        <w:spacing w:before="0" w:beforeAutospacing="0" w:after="0" w:afterAutospacing="0" w:line="360" w:lineRule="auto"/>
        <w:ind w:firstLineChars="200" w:firstLine="480"/>
        <w:rPr>
          <w:rFonts w:ascii="Times New Roman" w:hAnsi="Times New Roman" w:cs="Times New Roman"/>
          <w:kern w:val="2"/>
        </w:rPr>
      </w:pPr>
      <w:r w:rsidRPr="00002307">
        <w:rPr>
          <w:rFonts w:ascii="Times New Roman" w:hAnsi="Times New Roman" w:cs="Times New Roman"/>
          <w:kern w:val="2"/>
        </w:rPr>
        <w:lastRenderedPageBreak/>
        <w:t>3</w:t>
      </w:r>
      <w:r w:rsidRPr="00002307">
        <w:rPr>
          <w:rFonts w:ascii="Times New Roman" w:hAnsi="Times New Roman" w:cs="Times New Roman"/>
          <w:kern w:val="2"/>
        </w:rPr>
        <w:t>、当面提交</w:t>
      </w:r>
    </w:p>
    <w:p w14:paraId="322057FF" w14:textId="77777777" w:rsidR="00794E93" w:rsidRPr="00002307" w:rsidRDefault="00BF5C07">
      <w:pPr>
        <w:spacing w:line="360" w:lineRule="auto"/>
        <w:ind w:firstLineChars="200" w:firstLine="480"/>
        <w:rPr>
          <w:rFonts w:ascii="Times New Roman" w:eastAsia="宋体" w:hAnsi="Times New Roman" w:cs="Times New Roman"/>
          <w:sz w:val="24"/>
        </w:rPr>
      </w:pPr>
      <w:r w:rsidRPr="00002307">
        <w:rPr>
          <w:rFonts w:ascii="Times New Roman" w:eastAsia="宋体" w:hAnsi="Times New Roman" w:cs="Times New Roman"/>
          <w:sz w:val="24"/>
        </w:rPr>
        <w:t>以上述三种方式提交的《公众意见表》均可按以下联系方式，提交至建设单位或环评单位。</w:t>
      </w:r>
    </w:p>
    <w:p w14:paraId="1DDCA63C" w14:textId="77777777" w:rsidR="00794E93" w:rsidRPr="00002307" w:rsidRDefault="00BF5C07">
      <w:pPr>
        <w:spacing w:line="360" w:lineRule="auto"/>
        <w:ind w:firstLineChars="200" w:firstLine="480"/>
        <w:jc w:val="left"/>
        <w:rPr>
          <w:rFonts w:ascii="Times New Roman" w:eastAsia="宋体" w:hAnsi="Times New Roman" w:cs="Times New Roman"/>
          <w:sz w:val="24"/>
          <w:szCs w:val="24"/>
        </w:rPr>
      </w:pPr>
      <w:r w:rsidRPr="00002307">
        <w:rPr>
          <w:rFonts w:ascii="Times New Roman" w:eastAsia="宋体" w:hAnsi="Times New Roman" w:cs="Times New Roman"/>
          <w:sz w:val="24"/>
          <w:szCs w:val="24"/>
        </w:rPr>
        <w:t>1</w:t>
      </w:r>
      <w:r w:rsidRPr="00002307">
        <w:rPr>
          <w:rFonts w:ascii="Times New Roman" w:eastAsia="宋体" w:hAnsi="Times New Roman" w:cs="Times New Roman"/>
          <w:sz w:val="24"/>
          <w:szCs w:val="24"/>
        </w:rPr>
        <w:t>、建设单位名称和联系方式</w:t>
      </w:r>
    </w:p>
    <w:p w14:paraId="34E2020C" w14:textId="77777777" w:rsidR="00794E93" w:rsidRPr="00002307" w:rsidRDefault="00BF5C07">
      <w:pPr>
        <w:spacing w:line="360" w:lineRule="auto"/>
        <w:ind w:firstLineChars="196" w:firstLine="470"/>
        <w:rPr>
          <w:rFonts w:ascii="Times New Roman" w:eastAsia="宋体" w:hAnsi="Times New Roman" w:cs="Times New Roman"/>
          <w:sz w:val="24"/>
        </w:rPr>
      </w:pPr>
      <w:r w:rsidRPr="00002307">
        <w:rPr>
          <w:rFonts w:ascii="Times New Roman" w:eastAsia="宋体" w:hAnsi="Times New Roman" w:cs="Times New Roman"/>
          <w:sz w:val="24"/>
          <w:szCs w:val="24"/>
        </w:rPr>
        <w:t>建设</w:t>
      </w:r>
      <w:r w:rsidRPr="00002307">
        <w:rPr>
          <w:rFonts w:ascii="Times New Roman" w:eastAsia="宋体" w:hAnsi="Times New Roman" w:cs="Times New Roman"/>
          <w:sz w:val="24"/>
        </w:rPr>
        <w:t>单位：</w:t>
      </w:r>
      <w:r w:rsidR="003C2274" w:rsidRPr="00002307">
        <w:rPr>
          <w:rFonts w:ascii="Times New Roman" w:eastAsia="宋体" w:hAnsi="Times New Roman" w:cs="Times New Roman"/>
          <w:sz w:val="24"/>
        </w:rPr>
        <w:t>内蒙古伊泰宝山煤炭有限责任公司宝山煤矿</w:t>
      </w:r>
    </w:p>
    <w:p w14:paraId="5D754D51" w14:textId="77777777" w:rsidR="00794E93" w:rsidRPr="00002307" w:rsidRDefault="00BF5C07">
      <w:pPr>
        <w:spacing w:line="360" w:lineRule="auto"/>
        <w:ind w:firstLineChars="200" w:firstLine="480"/>
        <w:rPr>
          <w:rFonts w:ascii="Times New Roman" w:eastAsia="宋体" w:hAnsi="Times New Roman" w:cs="Times New Roman"/>
          <w:sz w:val="24"/>
        </w:rPr>
      </w:pPr>
      <w:r w:rsidRPr="00002307">
        <w:rPr>
          <w:rFonts w:ascii="Times New Roman" w:eastAsia="宋体" w:hAnsi="Times New Roman" w:cs="Times New Roman"/>
          <w:sz w:val="24"/>
        </w:rPr>
        <w:t>通讯地址：内蒙古自治区鄂尔多斯市伊金霍洛旗纳林陶亥镇</w:t>
      </w:r>
    </w:p>
    <w:p w14:paraId="7823F6C9" w14:textId="25B2AC6B" w:rsidR="00794E93" w:rsidRPr="00002307" w:rsidRDefault="00BF5C07">
      <w:pPr>
        <w:spacing w:line="360" w:lineRule="auto"/>
        <w:ind w:firstLineChars="200" w:firstLine="480"/>
        <w:rPr>
          <w:rFonts w:ascii="Times New Roman" w:eastAsia="宋体" w:hAnsi="Times New Roman" w:cs="Times New Roman"/>
          <w:sz w:val="24"/>
        </w:rPr>
      </w:pPr>
      <w:r w:rsidRPr="00002307">
        <w:rPr>
          <w:rFonts w:ascii="Times New Roman" w:eastAsia="宋体" w:hAnsi="Times New Roman" w:cs="Times New Roman"/>
          <w:sz w:val="24"/>
        </w:rPr>
        <w:t>联</w:t>
      </w:r>
      <w:r w:rsidRPr="00002307">
        <w:rPr>
          <w:rFonts w:ascii="Times New Roman" w:eastAsia="宋体" w:hAnsi="Times New Roman" w:cs="Times New Roman"/>
          <w:sz w:val="24"/>
        </w:rPr>
        <w:t xml:space="preserve"> </w:t>
      </w:r>
      <w:r w:rsidRPr="00002307">
        <w:rPr>
          <w:rFonts w:ascii="Times New Roman" w:eastAsia="宋体" w:hAnsi="Times New Roman" w:cs="Times New Roman"/>
          <w:sz w:val="24"/>
        </w:rPr>
        <w:t>系</w:t>
      </w:r>
      <w:r w:rsidRPr="00002307">
        <w:rPr>
          <w:rFonts w:ascii="Times New Roman" w:eastAsia="宋体" w:hAnsi="Times New Roman" w:cs="Times New Roman"/>
          <w:sz w:val="24"/>
        </w:rPr>
        <w:t xml:space="preserve"> </w:t>
      </w:r>
      <w:r w:rsidRPr="00002307">
        <w:rPr>
          <w:rFonts w:ascii="Times New Roman" w:eastAsia="宋体" w:hAnsi="Times New Roman" w:cs="Times New Roman"/>
          <w:sz w:val="24"/>
        </w:rPr>
        <w:t>人：</w:t>
      </w:r>
      <w:r w:rsidR="003C2274" w:rsidRPr="00002307">
        <w:rPr>
          <w:rFonts w:ascii="Times New Roman" w:eastAsia="宋体" w:hAnsi="Times New Roman" w:cs="Times New Roman"/>
          <w:sz w:val="24"/>
        </w:rPr>
        <w:t>杨</w:t>
      </w:r>
      <w:r w:rsidR="00002307" w:rsidRPr="00002307">
        <w:rPr>
          <w:rFonts w:ascii="Times New Roman" w:eastAsia="宋体" w:hAnsi="Times New Roman" w:cs="Times New Roman"/>
          <w:sz w:val="24"/>
        </w:rPr>
        <w:t>文亮</w:t>
      </w:r>
    </w:p>
    <w:p w14:paraId="16BF7F79" w14:textId="77777777" w:rsidR="00794E93" w:rsidRPr="00741DB8" w:rsidRDefault="00BF5C07">
      <w:pPr>
        <w:spacing w:line="360" w:lineRule="auto"/>
        <w:ind w:firstLineChars="196" w:firstLine="470"/>
        <w:rPr>
          <w:rFonts w:ascii="Times New Roman" w:eastAsia="宋体" w:hAnsi="Times New Roman" w:cs="Times New Roman"/>
          <w:sz w:val="24"/>
          <w:szCs w:val="24"/>
        </w:rPr>
      </w:pPr>
      <w:r w:rsidRPr="00741DB8">
        <w:rPr>
          <w:rFonts w:ascii="Times New Roman" w:eastAsia="宋体" w:hAnsi="Times New Roman" w:cs="Times New Roman"/>
          <w:sz w:val="24"/>
          <w:szCs w:val="24"/>
        </w:rPr>
        <w:t>电</w:t>
      </w:r>
      <w:r w:rsidRPr="00741DB8">
        <w:rPr>
          <w:rFonts w:ascii="Times New Roman" w:eastAsia="宋体" w:hAnsi="Times New Roman" w:cs="Times New Roman"/>
          <w:sz w:val="24"/>
          <w:szCs w:val="24"/>
        </w:rPr>
        <w:t xml:space="preserve">    </w:t>
      </w:r>
      <w:r w:rsidRPr="00741DB8">
        <w:rPr>
          <w:rFonts w:ascii="Times New Roman" w:eastAsia="宋体" w:hAnsi="Times New Roman" w:cs="Times New Roman"/>
          <w:sz w:val="24"/>
          <w:szCs w:val="24"/>
        </w:rPr>
        <w:t>话：</w:t>
      </w:r>
      <w:r w:rsidRPr="00741DB8">
        <w:rPr>
          <w:rFonts w:ascii="Times New Roman" w:eastAsia="宋体" w:hAnsi="Times New Roman" w:cs="Times New Roman"/>
          <w:sz w:val="24"/>
          <w:szCs w:val="24"/>
        </w:rPr>
        <w:t>1</w:t>
      </w:r>
      <w:r w:rsidR="003C2274" w:rsidRPr="00741DB8">
        <w:rPr>
          <w:rFonts w:ascii="Times New Roman" w:eastAsia="宋体" w:hAnsi="Times New Roman" w:cs="Times New Roman"/>
          <w:sz w:val="24"/>
          <w:szCs w:val="24"/>
        </w:rPr>
        <w:t>3848797733</w:t>
      </w:r>
    </w:p>
    <w:p w14:paraId="4B8A0193" w14:textId="77777777" w:rsidR="00794E93" w:rsidRPr="00002307" w:rsidRDefault="00BF5C07">
      <w:pPr>
        <w:spacing w:line="360" w:lineRule="auto"/>
        <w:ind w:firstLineChars="196" w:firstLine="470"/>
        <w:rPr>
          <w:rFonts w:ascii="Times New Roman" w:eastAsia="宋体" w:hAnsi="Times New Roman" w:cs="Times New Roman"/>
          <w:sz w:val="24"/>
          <w:szCs w:val="24"/>
        </w:rPr>
      </w:pPr>
      <w:r w:rsidRPr="00002307">
        <w:rPr>
          <w:rFonts w:ascii="Times New Roman" w:eastAsia="宋体" w:hAnsi="Times New Roman" w:cs="Times New Roman"/>
          <w:sz w:val="24"/>
          <w:szCs w:val="24"/>
        </w:rPr>
        <w:t>2</w:t>
      </w:r>
      <w:r w:rsidRPr="00002307">
        <w:rPr>
          <w:rFonts w:ascii="Times New Roman" w:eastAsia="宋体" w:hAnsi="Times New Roman" w:cs="Times New Roman"/>
          <w:sz w:val="24"/>
          <w:szCs w:val="24"/>
        </w:rPr>
        <w:t>、环境影响报告书编制单位名称及联系方式</w:t>
      </w:r>
    </w:p>
    <w:p w14:paraId="086B3C39" w14:textId="77777777" w:rsidR="00794E93" w:rsidRPr="00002307" w:rsidRDefault="00BF5C07">
      <w:pPr>
        <w:spacing w:line="360" w:lineRule="auto"/>
        <w:ind w:firstLineChars="196" w:firstLine="470"/>
        <w:rPr>
          <w:rFonts w:ascii="Times New Roman" w:eastAsia="宋体" w:hAnsi="Times New Roman" w:cs="Times New Roman"/>
          <w:sz w:val="24"/>
          <w:szCs w:val="24"/>
        </w:rPr>
      </w:pPr>
      <w:r w:rsidRPr="00002307">
        <w:rPr>
          <w:rFonts w:ascii="Times New Roman" w:eastAsia="宋体" w:hAnsi="Times New Roman" w:cs="Times New Roman"/>
          <w:sz w:val="24"/>
          <w:szCs w:val="24"/>
        </w:rPr>
        <w:t>环评单位：内蒙古中昕生态环保技术有限公司</w:t>
      </w:r>
    </w:p>
    <w:p w14:paraId="14F205B1" w14:textId="53208B93" w:rsidR="00794E93" w:rsidRPr="00002307" w:rsidRDefault="00BF5C07">
      <w:pPr>
        <w:spacing w:line="360" w:lineRule="auto"/>
        <w:ind w:firstLineChars="196" w:firstLine="470"/>
        <w:rPr>
          <w:rFonts w:ascii="Times New Roman" w:eastAsia="宋体" w:hAnsi="Times New Roman" w:cs="Times New Roman"/>
          <w:sz w:val="24"/>
          <w:szCs w:val="24"/>
        </w:rPr>
      </w:pPr>
      <w:r w:rsidRPr="00002307">
        <w:rPr>
          <w:rFonts w:ascii="Times New Roman" w:eastAsia="宋体" w:hAnsi="Times New Roman" w:cs="Times New Roman"/>
          <w:sz w:val="24"/>
          <w:szCs w:val="24"/>
        </w:rPr>
        <w:t>联系人：</w:t>
      </w:r>
      <w:r w:rsidR="003C2274" w:rsidRPr="00002307">
        <w:rPr>
          <w:rFonts w:ascii="Times New Roman" w:eastAsia="宋体" w:hAnsi="Times New Roman" w:cs="Times New Roman"/>
          <w:sz w:val="24"/>
          <w:szCs w:val="24"/>
        </w:rPr>
        <w:t>高</w:t>
      </w:r>
      <w:r w:rsidR="00002307" w:rsidRPr="00002307">
        <w:rPr>
          <w:rFonts w:ascii="Times New Roman" w:eastAsia="宋体" w:hAnsi="Times New Roman" w:cs="Times New Roman"/>
          <w:sz w:val="24"/>
          <w:szCs w:val="24"/>
        </w:rPr>
        <w:t>艳利</w:t>
      </w:r>
    </w:p>
    <w:p w14:paraId="23D10682" w14:textId="77777777" w:rsidR="00794E93" w:rsidRPr="00002307" w:rsidRDefault="00BF5C07">
      <w:pPr>
        <w:spacing w:line="360" w:lineRule="auto"/>
        <w:ind w:firstLineChars="196" w:firstLine="470"/>
        <w:rPr>
          <w:rFonts w:ascii="Times New Roman" w:eastAsia="宋体" w:hAnsi="Times New Roman" w:cs="Times New Roman"/>
          <w:sz w:val="24"/>
          <w:szCs w:val="24"/>
        </w:rPr>
      </w:pPr>
      <w:r w:rsidRPr="00002307">
        <w:rPr>
          <w:rFonts w:ascii="Times New Roman" w:eastAsia="宋体" w:hAnsi="Times New Roman" w:cs="Times New Roman"/>
          <w:sz w:val="24"/>
          <w:szCs w:val="24"/>
        </w:rPr>
        <w:t>联系电话：</w:t>
      </w:r>
      <w:r w:rsidRPr="00002307">
        <w:rPr>
          <w:rFonts w:ascii="Times New Roman" w:eastAsia="宋体" w:hAnsi="Times New Roman" w:cs="Times New Roman"/>
          <w:sz w:val="24"/>
          <w:szCs w:val="24"/>
        </w:rPr>
        <w:t>1</w:t>
      </w:r>
      <w:r w:rsidR="003C2274" w:rsidRPr="00002307">
        <w:rPr>
          <w:rFonts w:ascii="Times New Roman" w:eastAsia="宋体" w:hAnsi="Times New Roman" w:cs="Times New Roman"/>
          <w:sz w:val="24"/>
          <w:szCs w:val="24"/>
        </w:rPr>
        <w:t>8104856788</w:t>
      </w:r>
    </w:p>
    <w:p w14:paraId="24F36D57" w14:textId="33E846D4" w:rsidR="00794E93" w:rsidRPr="00002307" w:rsidRDefault="00BF5C07">
      <w:pPr>
        <w:spacing w:line="360" w:lineRule="auto"/>
        <w:ind w:firstLineChars="196" w:firstLine="470"/>
        <w:rPr>
          <w:rFonts w:ascii="Times New Roman" w:eastAsia="宋体" w:hAnsi="Times New Roman" w:cs="Times New Roman"/>
          <w:sz w:val="24"/>
          <w:szCs w:val="24"/>
        </w:rPr>
      </w:pPr>
      <w:r w:rsidRPr="00002307">
        <w:rPr>
          <w:rFonts w:ascii="Times New Roman" w:eastAsia="宋体" w:hAnsi="Times New Roman" w:cs="Times New Roman"/>
          <w:sz w:val="24"/>
          <w:szCs w:val="24"/>
        </w:rPr>
        <w:t>邮箱：</w:t>
      </w:r>
      <w:r w:rsidR="00741DB8">
        <w:rPr>
          <w:rFonts w:ascii="Times New Roman" w:eastAsia="宋体" w:hAnsi="Times New Roman" w:cs="Times New Roman"/>
          <w:color w:val="000000"/>
        </w:rPr>
        <w:t>512376921</w:t>
      </w:r>
      <w:r w:rsidRPr="00002307">
        <w:rPr>
          <w:rFonts w:ascii="Times New Roman" w:eastAsia="宋体" w:hAnsi="Times New Roman" w:cs="Times New Roman"/>
          <w:color w:val="000000"/>
        </w:rPr>
        <w:t>@qq.com</w:t>
      </w:r>
    </w:p>
    <w:p w14:paraId="29B65A5B" w14:textId="30B0463F" w:rsidR="00794E93" w:rsidRPr="00002307" w:rsidRDefault="00BF5C07">
      <w:pPr>
        <w:spacing w:line="360" w:lineRule="auto"/>
        <w:ind w:firstLineChars="196" w:firstLine="470"/>
        <w:rPr>
          <w:rFonts w:ascii="Times New Roman" w:eastAsia="宋体" w:hAnsi="Times New Roman" w:cs="Times New Roman"/>
          <w:sz w:val="24"/>
          <w:szCs w:val="24"/>
        </w:rPr>
      </w:pPr>
      <w:r w:rsidRPr="00002307">
        <w:rPr>
          <w:rFonts w:ascii="Times New Roman" w:eastAsia="宋体" w:hAnsi="Times New Roman" w:cs="Times New Roman"/>
          <w:sz w:val="24"/>
          <w:szCs w:val="24"/>
        </w:rPr>
        <w:t>通讯地址：</w:t>
      </w:r>
      <w:r w:rsidR="00741DB8" w:rsidRPr="00741DB8">
        <w:rPr>
          <w:rFonts w:ascii="Times New Roman" w:eastAsia="宋体" w:hAnsi="Times New Roman" w:cs="Times New Roman" w:hint="eastAsia"/>
          <w:sz w:val="24"/>
          <w:szCs w:val="24"/>
        </w:rPr>
        <w:t>呼和浩特市赛罕区巴彦镇巴彦街</w:t>
      </w:r>
      <w:r w:rsidR="00741DB8" w:rsidRPr="00741DB8">
        <w:rPr>
          <w:rFonts w:ascii="Times New Roman" w:eastAsia="宋体" w:hAnsi="Times New Roman" w:cs="Times New Roman"/>
          <w:sz w:val="24"/>
          <w:szCs w:val="24"/>
        </w:rPr>
        <w:t>1</w:t>
      </w:r>
      <w:r w:rsidR="00741DB8" w:rsidRPr="00741DB8">
        <w:rPr>
          <w:rFonts w:ascii="Times New Roman" w:eastAsia="宋体" w:hAnsi="Times New Roman" w:cs="Times New Roman"/>
          <w:sz w:val="24"/>
          <w:szCs w:val="24"/>
        </w:rPr>
        <w:t>号白塔空港物流园区综合服务楼</w:t>
      </w:r>
      <w:r w:rsidR="00741DB8" w:rsidRPr="00741DB8">
        <w:rPr>
          <w:rFonts w:ascii="Times New Roman" w:eastAsia="宋体" w:hAnsi="Times New Roman" w:cs="Times New Roman"/>
          <w:sz w:val="24"/>
          <w:szCs w:val="24"/>
        </w:rPr>
        <w:t>113</w:t>
      </w:r>
      <w:r w:rsidR="00741DB8" w:rsidRPr="00741DB8">
        <w:rPr>
          <w:rFonts w:ascii="Times New Roman" w:eastAsia="宋体" w:hAnsi="Times New Roman" w:cs="Times New Roman"/>
          <w:sz w:val="24"/>
          <w:szCs w:val="24"/>
        </w:rPr>
        <w:t>房</w:t>
      </w:r>
    </w:p>
    <w:bookmarkEnd w:id="0"/>
    <w:p w14:paraId="53B50DEE" w14:textId="77777777" w:rsidR="00794E93" w:rsidRPr="00002307" w:rsidRDefault="00BF5C07">
      <w:pPr>
        <w:pStyle w:val="a8"/>
        <w:spacing w:before="0" w:beforeAutospacing="0" w:after="0" w:afterAutospacing="0" w:line="360" w:lineRule="auto"/>
        <w:rPr>
          <w:rFonts w:ascii="Times New Roman" w:hAnsi="Times New Roman" w:cs="Times New Roman"/>
          <w:kern w:val="2"/>
        </w:rPr>
      </w:pPr>
      <w:r w:rsidRPr="00002307">
        <w:rPr>
          <w:rFonts w:ascii="Times New Roman" w:hAnsi="Times New Roman" w:cs="Times New Roman"/>
          <w:b/>
        </w:rPr>
        <w:t>五、</w:t>
      </w:r>
      <w:r w:rsidRPr="00002307">
        <w:rPr>
          <w:rFonts w:ascii="Times New Roman" w:hAnsi="Times New Roman" w:cs="Times New Roman"/>
          <w:b/>
          <w:kern w:val="2"/>
        </w:rPr>
        <w:t>公众提出意见的起止时间</w:t>
      </w:r>
    </w:p>
    <w:p w14:paraId="63E43821" w14:textId="77777777" w:rsidR="00794E93" w:rsidRPr="00002307" w:rsidRDefault="00BF5C07">
      <w:pPr>
        <w:spacing w:line="360" w:lineRule="auto"/>
        <w:ind w:firstLineChars="196" w:firstLine="470"/>
        <w:rPr>
          <w:rFonts w:ascii="Times New Roman" w:eastAsia="宋体" w:hAnsi="Times New Roman" w:cs="Times New Roman"/>
          <w:sz w:val="24"/>
          <w:szCs w:val="24"/>
        </w:rPr>
      </w:pPr>
      <w:r w:rsidRPr="00002307">
        <w:rPr>
          <w:rFonts w:ascii="Times New Roman" w:eastAsia="宋体" w:hAnsi="Times New Roman" w:cs="Times New Roman"/>
          <w:sz w:val="24"/>
          <w:szCs w:val="24"/>
        </w:rPr>
        <w:t>若您对本项目环境影响报告书征求意见稿有意见和建议，请于本公示发布之日起十个工作日内，将《公众意见表》按本公告第四节说明的方式反馈至建设单位或环评单位。</w:t>
      </w:r>
    </w:p>
    <w:sectPr w:rsidR="00794E93" w:rsidRPr="00002307">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A41D1" w14:textId="77777777" w:rsidR="00A47ED5" w:rsidRDefault="00A47ED5" w:rsidP="00CB5FAA">
      <w:r>
        <w:separator/>
      </w:r>
    </w:p>
  </w:endnote>
  <w:endnote w:type="continuationSeparator" w:id="0">
    <w:p w14:paraId="5B5FAD32" w14:textId="77777777" w:rsidR="00A47ED5" w:rsidRDefault="00A47ED5" w:rsidP="00CB5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D8030" w14:textId="77777777" w:rsidR="00A47ED5" w:rsidRDefault="00A47ED5" w:rsidP="00CB5FAA">
      <w:r>
        <w:separator/>
      </w:r>
    </w:p>
  </w:footnote>
  <w:footnote w:type="continuationSeparator" w:id="0">
    <w:p w14:paraId="58750F5D" w14:textId="77777777" w:rsidR="00A47ED5" w:rsidRDefault="00A47ED5" w:rsidP="00CB5F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bordersDoNotSurroundHeader/>
  <w:bordersDoNotSurroundFooter/>
  <w:defaultTabStop w:val="420"/>
  <w:drawingGridHorizontalSpacing w:val="105"/>
  <w:drawingGridVerticalSpacing w:val="156"/>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144"/>
    <w:rsid w:val="00002307"/>
    <w:rsid w:val="000203C0"/>
    <w:rsid w:val="00026FAE"/>
    <w:rsid w:val="000E027F"/>
    <w:rsid w:val="000E628D"/>
    <w:rsid w:val="001A3C8C"/>
    <w:rsid w:val="001C6DDA"/>
    <w:rsid w:val="001E35B0"/>
    <w:rsid w:val="00204C5F"/>
    <w:rsid w:val="00261A43"/>
    <w:rsid w:val="002F1C59"/>
    <w:rsid w:val="0035497C"/>
    <w:rsid w:val="0035667A"/>
    <w:rsid w:val="003C2274"/>
    <w:rsid w:val="005907E4"/>
    <w:rsid w:val="005C1B81"/>
    <w:rsid w:val="005D6842"/>
    <w:rsid w:val="005D7B40"/>
    <w:rsid w:val="00606009"/>
    <w:rsid w:val="00624178"/>
    <w:rsid w:val="006A377F"/>
    <w:rsid w:val="006C6426"/>
    <w:rsid w:val="00741DB8"/>
    <w:rsid w:val="007600E2"/>
    <w:rsid w:val="00774BC8"/>
    <w:rsid w:val="00794E93"/>
    <w:rsid w:val="00823144"/>
    <w:rsid w:val="00974242"/>
    <w:rsid w:val="009E063D"/>
    <w:rsid w:val="00A031A4"/>
    <w:rsid w:val="00A315B0"/>
    <w:rsid w:val="00A47ED5"/>
    <w:rsid w:val="00AF1B19"/>
    <w:rsid w:val="00BF5C07"/>
    <w:rsid w:val="00C77DFA"/>
    <w:rsid w:val="00CB5FAA"/>
    <w:rsid w:val="00DB2100"/>
    <w:rsid w:val="00DD3D52"/>
    <w:rsid w:val="00ED16F4"/>
    <w:rsid w:val="00EF2740"/>
    <w:rsid w:val="00FA64BC"/>
    <w:rsid w:val="00FD1416"/>
    <w:rsid w:val="2D906FE8"/>
    <w:rsid w:val="39640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16B96"/>
  <w15:docId w15:val="{4D987E11-AD4C-4B4B-A9FC-6CE2F1E73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2"/>
    </w:rPr>
  </w:style>
  <w:style w:type="paragraph" w:styleId="3">
    <w:name w:val="heading 3"/>
    <w:basedOn w:val="a"/>
    <w:next w:val="a"/>
    <w:link w:val="31"/>
    <w:qFormat/>
    <w:pPr>
      <w:keepNext/>
      <w:keepLines/>
      <w:spacing w:before="260" w:after="260" w:line="416" w:lineRule="auto"/>
      <w:outlineLvl w:val="2"/>
    </w:pPr>
    <w:rPr>
      <w:rFonts w:ascii="Times New Roman" w:eastAsia="仿宋_GB2312" w:hAnsi="Times New Roman" w:cs="Times New Roman"/>
      <w:b/>
      <w:bCs/>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qFormat/>
    <w:pPr>
      <w:ind w:firstLine="420"/>
    </w:pPr>
    <w:rPr>
      <w:rFonts w:ascii="Times New Roman" w:hAnsi="Times New Roman"/>
    </w:rPr>
  </w:style>
  <w:style w:type="paragraph" w:styleId="a3">
    <w:name w:val="Body Text Indent"/>
    <w:basedOn w:val="a"/>
    <w:uiPriority w:val="99"/>
    <w:qFormat/>
    <w:pPr>
      <w:spacing w:after="120"/>
      <w:ind w:leftChars="200" w:left="420"/>
    </w:pPr>
    <w:rPr>
      <w:rFonts w:ascii="Calibri" w:hAnsi="Calibri"/>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9">
    <w:name w:val="Strong"/>
    <w:basedOn w:val="a0"/>
    <w:uiPriority w:val="22"/>
    <w:qFormat/>
    <w:rPr>
      <w:b/>
      <w:bCs/>
    </w:rPr>
  </w:style>
  <w:style w:type="character" w:styleId="aa">
    <w:name w:val="Hyperlink"/>
    <w:basedOn w:val="a0"/>
    <w:uiPriority w:val="99"/>
    <w:unhideWhenUsed/>
    <w:qFormat/>
    <w:rPr>
      <w:color w:val="0000FF"/>
      <w:u w:val="single"/>
    </w:rPr>
  </w:style>
  <w:style w:type="character" w:customStyle="1" w:styleId="a7">
    <w:name w:val="页眉 字符"/>
    <w:basedOn w:val="a0"/>
    <w:link w:val="a6"/>
    <w:uiPriority w:val="99"/>
    <w:rPr>
      <w:sz w:val="18"/>
      <w:szCs w:val="18"/>
    </w:rPr>
  </w:style>
  <w:style w:type="character" w:customStyle="1" w:styleId="a5">
    <w:name w:val="页脚 字符"/>
    <w:basedOn w:val="a0"/>
    <w:link w:val="a4"/>
    <w:uiPriority w:val="99"/>
    <w:qFormat/>
    <w:rPr>
      <w:sz w:val="18"/>
      <w:szCs w:val="18"/>
    </w:rPr>
  </w:style>
  <w:style w:type="character" w:customStyle="1" w:styleId="30">
    <w:name w:val="标题 3 字符"/>
    <w:basedOn w:val="a0"/>
    <w:uiPriority w:val="9"/>
    <w:semiHidden/>
    <w:qFormat/>
    <w:rPr>
      <w:b/>
      <w:bCs/>
      <w:sz w:val="32"/>
      <w:szCs w:val="32"/>
    </w:rPr>
  </w:style>
  <w:style w:type="character" w:customStyle="1" w:styleId="31">
    <w:name w:val="标题 3 字符1"/>
    <w:link w:val="3"/>
    <w:qFormat/>
    <w:rPr>
      <w:rFonts w:ascii="Times New Roman" w:eastAsia="仿宋_GB2312" w:hAnsi="Times New Roman" w:cs="Times New Roman"/>
      <w:b/>
      <w:bCs/>
      <w:sz w:val="32"/>
      <w:szCs w:val="32"/>
      <w:lang w:val="zh-CN" w:eastAsia="zh-CN"/>
    </w:rPr>
  </w:style>
  <w:style w:type="paragraph" w:customStyle="1" w:styleId="HP">
    <w:name w:val="HP 正文"/>
    <w:basedOn w:val="a"/>
    <w:qFormat/>
    <w:pPr>
      <w:autoSpaceDE w:val="0"/>
      <w:autoSpaceDN w:val="0"/>
      <w:adjustRightInd w:val="0"/>
      <w:spacing w:line="440" w:lineRule="exact"/>
      <w:ind w:firstLineChars="200" w:firstLine="20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165</Words>
  <Characters>946</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1315496981@qq.com</dc:creator>
  <cp:lastModifiedBy>Gao</cp:lastModifiedBy>
  <cp:revision>9</cp:revision>
  <dcterms:created xsi:type="dcterms:W3CDTF">2021-11-25T11:05:00Z</dcterms:created>
  <dcterms:modified xsi:type="dcterms:W3CDTF">2021-11-27T01:01:00Z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7432E2912B02459B955EBFED337731E6</vt:lpwstr>
  </property>
</Properties>
</file>